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1.登陆</w:t>
      </w:r>
      <w:r>
        <w:t>校内</w:t>
      </w:r>
      <w:r>
        <w:rPr>
          <w:rFonts w:hint="eastAsia"/>
        </w:rPr>
        <w:t>VPN访问</w:t>
      </w:r>
      <w:r>
        <w:t>地址：vpn.nenu.edu.cn</w:t>
      </w:r>
      <w:r>
        <w:rPr>
          <w:rFonts w:hint="eastAsia"/>
        </w:rPr>
        <w:t>如下图</w:t>
      </w:r>
      <w:r>
        <w:t>：</w:t>
      </w:r>
    </w:p>
    <w:p>
      <w:r>
        <w:drawing>
          <wp:inline distT="0" distB="0" distL="0" distR="0">
            <wp:extent cx="5274310" cy="40049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0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注</w:t>
      </w:r>
      <w:r>
        <w:t>：如果</w:t>
      </w:r>
      <w:r>
        <w:rPr>
          <w:rFonts w:hint="eastAsia"/>
        </w:rPr>
        <w:t>登录</w:t>
      </w:r>
      <w:r>
        <w:t>过程中遇到什么问题联系</w:t>
      </w:r>
      <w:r>
        <w:rPr>
          <w:rFonts w:hint="eastAsia"/>
        </w:rPr>
        <w:t>9900王叶静</w:t>
      </w:r>
      <w:r>
        <w:t>老师</w:t>
      </w:r>
    </w:p>
    <w:p>
      <w:pPr>
        <w:rPr>
          <w:rFonts w:hint="eastAsia"/>
        </w:rPr>
      </w:pPr>
      <w:r>
        <w:t>2.</w:t>
      </w:r>
      <w:r>
        <w:rPr>
          <w:rFonts w:hint="eastAsia"/>
        </w:rPr>
        <w:t>登录成功</w:t>
      </w:r>
      <w:r>
        <w:t>后您会看到有个站群管理的链接</w:t>
      </w:r>
      <w:r>
        <w:rPr>
          <w:rFonts w:hint="eastAsia"/>
        </w:rPr>
        <w:t>，如下图</w:t>
      </w:r>
      <w:r>
        <w:t>：</w:t>
      </w:r>
    </w:p>
    <w:p>
      <w:r>
        <w:drawing>
          <wp:inline distT="0" distB="0" distL="0" distR="0">
            <wp:extent cx="5274310" cy="1767840"/>
            <wp:effectExtent l="0" t="0" r="254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点击</w:t>
      </w:r>
      <w:r>
        <w:t>后，</w:t>
      </w:r>
      <w:r>
        <w:rPr>
          <w:rFonts w:hint="eastAsia"/>
        </w:rPr>
        <w:t>在</w:t>
      </w:r>
      <w:r>
        <w:t>跳出的链接后打上</w:t>
      </w:r>
      <w:r>
        <w:rPr>
          <w:rFonts w:hint="eastAsia"/>
        </w:rPr>
        <w:t>/lg回车进入</w:t>
      </w:r>
      <w:r>
        <w:t>站群登陆界面</w:t>
      </w:r>
    </w:p>
    <w:p>
      <w:r>
        <w:drawing>
          <wp:inline distT="0" distB="0" distL="0" distR="0">
            <wp:extent cx="4352290" cy="151384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52381" cy="1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3533140" cy="124714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33333" cy="1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3.进入站群</w:t>
      </w:r>
      <w:r>
        <w:t>登陆界面输入管理员账号密码</w:t>
      </w:r>
      <w:r>
        <w:rPr>
          <w:rFonts w:hint="eastAsia"/>
        </w:rPr>
        <w:t>，账号</w:t>
      </w:r>
      <w:r>
        <w:t>为管理员一卡通号，密码为初始默认密码：</w:t>
      </w:r>
      <w:r>
        <w:rPr>
          <w:rFonts w:hint="eastAsia"/>
        </w:rPr>
        <w:t>yjsy123456</w:t>
      </w:r>
      <w:r>
        <w:rPr>
          <w:rFonts w:hint="eastAsia"/>
          <w:color w:val="FF0000"/>
          <w:lang w:eastAsia="zh-CN"/>
        </w:rPr>
        <w:t>（与登录本单位网站上通知的密码一样，如果已经修改，请用新密码）</w:t>
      </w:r>
    </w:p>
    <w:p>
      <w:r>
        <w:drawing>
          <wp:inline distT="0" distB="0" distL="0" distR="0">
            <wp:extent cx="5274310" cy="266827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注</w:t>
      </w:r>
      <w:r>
        <w:t>：账号密码可在登陆后进行修改。</w:t>
      </w:r>
    </w:p>
    <w:p>
      <w:r>
        <w:t>4.</w:t>
      </w:r>
      <w:r>
        <w:rPr>
          <w:rFonts w:hint="eastAsia"/>
        </w:rPr>
        <w:t>登陆后</w:t>
      </w:r>
      <w:r>
        <w:t>点击</w:t>
      </w:r>
      <w:r>
        <w:rPr>
          <w:rFonts w:hint="eastAsia"/>
        </w:rPr>
        <w:t>网站</w:t>
      </w:r>
      <w:r>
        <w:rPr>
          <w:rFonts w:hint="eastAsia"/>
          <w:lang w:eastAsia="zh-CN"/>
        </w:rPr>
        <w:t>内容</w:t>
      </w:r>
      <w:r>
        <w:rPr>
          <w:rFonts w:hint="eastAsia"/>
        </w:rPr>
        <w:t>管理</w:t>
      </w:r>
    </w:p>
    <w:p>
      <w:r>
        <w:drawing>
          <wp:inline distT="0" distB="0" distL="0" distR="0">
            <wp:extent cx="5274310" cy="152717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5.在右上角“切换网站”处，切换到“研究生院”，点左侧的“学术活动”，发布通知。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168910</wp:posOffset>
                </wp:positionV>
                <wp:extent cx="638175" cy="200025"/>
                <wp:effectExtent l="13970" t="13970" r="14605" b="1460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75960" y="1083310"/>
                          <a:ext cx="638175" cy="20002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4.8pt;margin-top:13.3pt;height:15.75pt;width:50.25pt;z-index:251658240;v-text-anchor:middle;mso-width-relative:page;mso-height-relative:page;" filled="f" stroked="t" coordsize="21600,21600" o:gfxdata="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sIu5P9cAAAAJAQAADwAAAAAAAAABACAAAAAiAAAAZHJzL2Rvd25yZXYueG1sUEsB&#10;AhQAFAAAAAgAh07iQCWwTPtoAgAAqQQAAA4AAAAAAAAAAQAgAAAAJgEAAGRycy9lMm9Eb2MueG1s&#10;UEsFBgAAAAAGAAYAWQEAAAAGAAAAAA==&#10;">
                <v:fill on="f" focussize="0,0"/>
                <v:stroke weight="2.25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218055"/>
            <wp:effectExtent l="0" t="0" r="4445" b="10795"/>
            <wp:docPr id="2" name="图片 2" descr=")9P3%IW[KIRW0MJNSF@@B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)9P3%IW[KIRW0MJNSF@@B4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1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01D"/>
    <w:rsid w:val="004C709B"/>
    <w:rsid w:val="005C79C1"/>
    <w:rsid w:val="00D306B9"/>
    <w:rsid w:val="00F2201D"/>
    <w:rsid w:val="099B5260"/>
    <w:rsid w:val="40C02B0F"/>
    <w:rsid w:val="61F56E35"/>
    <w:rsid w:val="691E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</Words>
  <Characters>251</Characters>
  <Lines>2</Lines>
  <Paragraphs>1</Paragraphs>
  <TotalTime>10</TotalTime>
  <ScaleCrop>false</ScaleCrop>
  <LinksUpToDate>false</LinksUpToDate>
  <CharactersWithSpaces>294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2016-08-19T06:50:00Z</dcterms:created>
  <dc:creator>weiwei mao</dc:creator>
  <cp:lastModifiedBy>Administrator</cp:lastModifiedBy>
  <dcterms:modified xsi:type="dcterms:W3CDTF">2018-10-15T03:40:30Z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